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5147E" w14:textId="3172800A" w:rsidR="007C672C" w:rsidRDefault="007C672C" w:rsidP="00FF02C1">
      <w:pPr>
        <w:jc w:val="right"/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>E</w:t>
      </w:r>
      <w:r w:rsidR="000308C0">
        <w:rPr>
          <w:b/>
          <w:snapToGrid/>
          <w:sz w:val="24"/>
          <w:szCs w:val="24"/>
        </w:rPr>
        <w:t>K</w:t>
      </w:r>
      <w:r w:rsidR="0087576A">
        <w:rPr>
          <w:b/>
          <w:snapToGrid/>
          <w:sz w:val="24"/>
          <w:szCs w:val="24"/>
        </w:rPr>
        <w:t xml:space="preserve"> </w:t>
      </w:r>
      <w:r w:rsidR="004E06F8">
        <w:rPr>
          <w:b/>
          <w:snapToGrid/>
          <w:sz w:val="24"/>
          <w:szCs w:val="24"/>
        </w:rPr>
        <w:t>–</w:t>
      </w:r>
      <w:r w:rsidR="0087576A">
        <w:rPr>
          <w:b/>
          <w:snapToGrid/>
          <w:sz w:val="24"/>
          <w:szCs w:val="24"/>
        </w:rPr>
        <w:t xml:space="preserve"> </w:t>
      </w:r>
      <w:r w:rsidR="004E06F8" w:rsidRPr="00DF5050">
        <w:rPr>
          <w:b/>
          <w:snapToGrid/>
          <w:sz w:val="24"/>
          <w:szCs w:val="24"/>
        </w:rPr>
        <w:t>14</w:t>
      </w:r>
    </w:p>
    <w:p w14:paraId="10A6D4E8" w14:textId="77777777" w:rsidR="00FF02C1" w:rsidRPr="00FF02C1" w:rsidRDefault="00FF02C1" w:rsidP="00FF02C1">
      <w:pPr>
        <w:jc w:val="right"/>
        <w:rPr>
          <w:b/>
          <w:snapToGrid/>
          <w:sz w:val="24"/>
          <w:szCs w:val="24"/>
        </w:rPr>
      </w:pPr>
    </w:p>
    <w:p w14:paraId="4D9FFCC4" w14:textId="1DA5510C" w:rsidR="007C672C" w:rsidRDefault="007C672C" w:rsidP="007C672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85D8B">
        <w:rPr>
          <w:rFonts w:eastAsia="Calibri"/>
          <w:b/>
          <w:sz w:val="24"/>
          <w:szCs w:val="24"/>
          <w:lang w:eastAsia="en-US"/>
        </w:rPr>
        <w:t>REKLAM, TANITIM VE PAZARLAMA FAALİYETLERİ</w:t>
      </w:r>
    </w:p>
    <w:p w14:paraId="6A230496" w14:textId="77777777" w:rsidR="0077259A" w:rsidRPr="00685D8B" w:rsidRDefault="0077259A" w:rsidP="007C672C">
      <w:pPr>
        <w:jc w:val="center"/>
        <w:rPr>
          <w:b/>
          <w:snapToGrid/>
          <w:sz w:val="24"/>
          <w:szCs w:val="24"/>
        </w:rPr>
      </w:pPr>
    </w:p>
    <w:p w14:paraId="0DB0C0A0" w14:textId="77777777" w:rsidR="007C672C" w:rsidRPr="00685D8B" w:rsidRDefault="007C672C" w:rsidP="007C672C">
      <w:pPr>
        <w:rPr>
          <w:b/>
          <w:snapToGrid/>
          <w:sz w:val="24"/>
          <w:szCs w:val="24"/>
        </w:rPr>
      </w:pPr>
    </w:p>
    <w:p w14:paraId="50DA704C" w14:textId="77777777" w:rsidR="007C672C" w:rsidRPr="00685D8B" w:rsidRDefault="007C672C" w:rsidP="007C672C">
      <w:pPr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>TV ve RADYO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672C" w:rsidRPr="00685D8B" w14:paraId="5E0C30DA" w14:textId="77777777" w:rsidTr="00E30E09">
        <w:tc>
          <w:tcPr>
            <w:tcW w:w="9062" w:type="dxa"/>
            <w:shd w:val="clear" w:color="auto" w:fill="auto"/>
          </w:tcPr>
          <w:p w14:paraId="6712F9F6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TV/Radyo reklamları</w:t>
            </w:r>
          </w:p>
        </w:tc>
      </w:tr>
    </w:tbl>
    <w:p w14:paraId="62F59E3C" w14:textId="77777777" w:rsidR="0077259A" w:rsidRPr="00685D8B" w:rsidRDefault="0077259A" w:rsidP="007C672C">
      <w:pPr>
        <w:rPr>
          <w:b/>
          <w:snapToGrid/>
          <w:sz w:val="24"/>
          <w:szCs w:val="24"/>
        </w:rPr>
      </w:pPr>
    </w:p>
    <w:p w14:paraId="0C5E6986" w14:textId="76FA1DE7" w:rsidR="007C672C" w:rsidRPr="00685D8B" w:rsidRDefault="00453F01" w:rsidP="007C672C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DİJİTAL TANITIM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672C" w:rsidRPr="00685D8B" w14:paraId="13037835" w14:textId="77777777" w:rsidTr="00DF5050">
        <w:tc>
          <w:tcPr>
            <w:tcW w:w="9062" w:type="dxa"/>
            <w:shd w:val="clear" w:color="auto" w:fill="auto"/>
          </w:tcPr>
          <w:p w14:paraId="1D02E477" w14:textId="49F1795F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E-ticaret sitelerine</w:t>
            </w:r>
            <w:r w:rsidR="00453F01">
              <w:rPr>
                <w:snapToGrid/>
                <w:sz w:val="24"/>
                <w:szCs w:val="24"/>
              </w:rPr>
              <w:t>/platformlarına</w:t>
            </w:r>
            <w:r w:rsidRPr="00685D8B">
              <w:rPr>
                <w:snapToGrid/>
                <w:sz w:val="24"/>
                <w:szCs w:val="24"/>
              </w:rPr>
              <w:t xml:space="preserve"> üyelik</w:t>
            </w:r>
          </w:p>
        </w:tc>
      </w:tr>
      <w:tr w:rsidR="007C672C" w:rsidRPr="00685D8B" w14:paraId="09E6C5DD" w14:textId="77777777" w:rsidTr="00DF5050">
        <w:tc>
          <w:tcPr>
            <w:tcW w:w="9062" w:type="dxa"/>
            <w:shd w:val="clear" w:color="auto" w:fill="auto"/>
          </w:tcPr>
          <w:p w14:paraId="07274DF8" w14:textId="745A2E3C" w:rsidR="007C672C" w:rsidRPr="00685D8B" w:rsidRDefault="00453F01" w:rsidP="00B53B37">
            <w:pPr>
              <w:rPr>
                <w:snapToGrid/>
                <w:sz w:val="24"/>
                <w:szCs w:val="24"/>
              </w:rPr>
            </w:pPr>
            <w:r>
              <w:rPr>
                <w:snapToGrid/>
                <w:color w:val="000000"/>
                <w:sz w:val="24"/>
                <w:szCs w:val="24"/>
              </w:rPr>
              <w:t>Dijital mecralarda</w:t>
            </w:r>
            <w:r w:rsidR="007C672C" w:rsidRPr="00685D8B">
              <w:rPr>
                <w:snapToGrid/>
                <w:sz w:val="24"/>
                <w:szCs w:val="24"/>
              </w:rPr>
              <w:t xml:space="preserve"> verilen reklamlar</w:t>
            </w:r>
          </w:p>
        </w:tc>
      </w:tr>
      <w:tr w:rsidR="007C672C" w:rsidRPr="00685D8B" w14:paraId="6A1491E3" w14:textId="77777777" w:rsidTr="00DF5050">
        <w:tc>
          <w:tcPr>
            <w:tcW w:w="9062" w:type="dxa"/>
            <w:shd w:val="clear" w:color="auto" w:fill="auto"/>
          </w:tcPr>
          <w:p w14:paraId="75416D8C" w14:textId="42ACB5CC" w:rsidR="007C672C" w:rsidRPr="00685D8B" w:rsidRDefault="00453F01" w:rsidP="00B53B37">
            <w:pPr>
              <w:rPr>
                <w:snapToGrid/>
                <w:sz w:val="24"/>
                <w:szCs w:val="24"/>
              </w:rPr>
            </w:pPr>
            <w:r w:rsidRPr="00C77CE9">
              <w:rPr>
                <w:snapToGrid/>
                <w:color w:val="000000"/>
                <w:sz w:val="24"/>
                <w:szCs w:val="24"/>
              </w:rPr>
              <w:t>İnternet sitesi</w:t>
            </w:r>
            <w:r>
              <w:rPr>
                <w:snapToGrid/>
                <w:color w:val="000000"/>
                <w:sz w:val="24"/>
                <w:szCs w:val="24"/>
              </w:rPr>
              <w:t>/m</w:t>
            </w:r>
            <w:r w:rsidRPr="00C77CE9">
              <w:rPr>
                <w:snapToGrid/>
                <w:color w:val="000000"/>
                <w:sz w:val="24"/>
                <w:szCs w:val="24"/>
              </w:rPr>
              <w:t>obil uygulama</w:t>
            </w:r>
            <w:r>
              <w:rPr>
                <w:snapToGrid/>
                <w:color w:val="000000"/>
                <w:sz w:val="24"/>
                <w:szCs w:val="24"/>
              </w:rPr>
              <w:t>/s</w:t>
            </w:r>
            <w:r w:rsidRPr="00C77CE9">
              <w:rPr>
                <w:snapToGrid/>
                <w:color w:val="000000"/>
                <w:sz w:val="24"/>
                <w:szCs w:val="24"/>
              </w:rPr>
              <w:t>osyal medya</w:t>
            </w:r>
            <w:r>
              <w:rPr>
                <w:snapToGrid/>
                <w:color w:val="000000"/>
                <w:sz w:val="24"/>
                <w:szCs w:val="24"/>
              </w:rPr>
              <w:t xml:space="preserve"> hesabı</w:t>
            </w:r>
            <w:r w:rsidRPr="00C77CE9">
              <w:rPr>
                <w:snapToGrid/>
                <w:color w:val="000000"/>
                <w:sz w:val="24"/>
                <w:szCs w:val="24"/>
              </w:rPr>
              <w:t xml:space="preserve"> tasarımı, bakımı, güncellemesi</w:t>
            </w:r>
            <w:r>
              <w:rPr>
                <w:snapToGrid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7CE9">
              <w:rPr>
                <w:snapToGrid/>
                <w:color w:val="000000"/>
                <w:sz w:val="24"/>
                <w:szCs w:val="24"/>
              </w:rPr>
              <w:t>içeriklendirmesi</w:t>
            </w:r>
            <w:proofErr w:type="spellEnd"/>
          </w:p>
        </w:tc>
      </w:tr>
      <w:tr w:rsidR="00605DE3" w:rsidRPr="00685D8B" w14:paraId="70E200A6" w14:textId="77777777" w:rsidTr="00DF5050">
        <w:tc>
          <w:tcPr>
            <w:tcW w:w="9062" w:type="dxa"/>
            <w:shd w:val="clear" w:color="auto" w:fill="auto"/>
          </w:tcPr>
          <w:p w14:paraId="2E9DA57A" w14:textId="77777777" w:rsidR="00605DE3" w:rsidRPr="003B5EF3" w:rsidRDefault="00605DE3" w:rsidP="00B53B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EF3">
              <w:rPr>
                <w:rFonts w:eastAsia="Calibri"/>
                <w:sz w:val="24"/>
                <w:szCs w:val="24"/>
                <w:lang w:eastAsia="en-US"/>
              </w:rPr>
              <w:t>Periyodik elektronik dergilerde/kataloglarda/insertlerde verilen reklamlar</w:t>
            </w:r>
          </w:p>
        </w:tc>
      </w:tr>
    </w:tbl>
    <w:p w14:paraId="1F0C7362" w14:textId="77777777" w:rsidR="0077259A" w:rsidRPr="00685D8B" w:rsidRDefault="0077259A" w:rsidP="007C672C">
      <w:pPr>
        <w:rPr>
          <w:b/>
          <w:snapToGrid/>
          <w:sz w:val="24"/>
          <w:szCs w:val="24"/>
        </w:rPr>
      </w:pPr>
    </w:p>
    <w:p w14:paraId="1221B226" w14:textId="77777777" w:rsidR="007C672C" w:rsidRPr="00685D8B" w:rsidRDefault="007C672C" w:rsidP="007C672C">
      <w:pPr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>BASILI TANITIM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672C" w:rsidRPr="00685D8B" w14:paraId="19520FEC" w14:textId="77777777" w:rsidTr="00E30E09">
        <w:tc>
          <w:tcPr>
            <w:tcW w:w="9062" w:type="dxa"/>
            <w:shd w:val="clear" w:color="auto" w:fill="auto"/>
          </w:tcPr>
          <w:p w14:paraId="31BC2131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Afiş</w:t>
            </w:r>
          </w:p>
        </w:tc>
      </w:tr>
      <w:tr w:rsidR="007C672C" w:rsidRPr="00685D8B" w14:paraId="4760A878" w14:textId="77777777" w:rsidTr="00E30E09">
        <w:tc>
          <w:tcPr>
            <w:tcW w:w="9062" w:type="dxa"/>
            <w:shd w:val="clear" w:color="auto" w:fill="auto"/>
          </w:tcPr>
          <w:p w14:paraId="7C399045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Broşür</w:t>
            </w:r>
          </w:p>
        </w:tc>
      </w:tr>
      <w:tr w:rsidR="007C672C" w:rsidRPr="00685D8B" w14:paraId="461A512C" w14:textId="77777777" w:rsidTr="00E30E09">
        <w:tc>
          <w:tcPr>
            <w:tcW w:w="9062" w:type="dxa"/>
            <w:shd w:val="clear" w:color="auto" w:fill="auto"/>
          </w:tcPr>
          <w:p w14:paraId="622BD1BE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El ilanı</w:t>
            </w:r>
          </w:p>
        </w:tc>
      </w:tr>
      <w:tr w:rsidR="007C672C" w:rsidRPr="00685D8B" w14:paraId="3A036723" w14:textId="77777777" w:rsidTr="00E30E09">
        <w:tc>
          <w:tcPr>
            <w:tcW w:w="9062" w:type="dxa"/>
            <w:shd w:val="clear" w:color="auto" w:fill="auto"/>
          </w:tcPr>
          <w:p w14:paraId="7AA8D514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Gazete/dergi reklamları</w:t>
            </w:r>
          </w:p>
        </w:tc>
      </w:tr>
      <w:tr w:rsidR="007C672C" w:rsidRPr="00685D8B" w14:paraId="31D13882" w14:textId="77777777" w:rsidTr="00E30E09">
        <w:tc>
          <w:tcPr>
            <w:tcW w:w="9062" w:type="dxa"/>
            <w:shd w:val="clear" w:color="auto" w:fill="auto"/>
          </w:tcPr>
          <w:p w14:paraId="640BBFFD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Katalog</w:t>
            </w:r>
          </w:p>
        </w:tc>
      </w:tr>
    </w:tbl>
    <w:p w14:paraId="4271A6C6" w14:textId="77777777" w:rsidR="007C672C" w:rsidRPr="00685D8B" w:rsidRDefault="007C672C" w:rsidP="007C672C">
      <w:pPr>
        <w:rPr>
          <w:b/>
          <w:snapToGrid/>
          <w:sz w:val="24"/>
          <w:szCs w:val="24"/>
        </w:rPr>
      </w:pPr>
    </w:p>
    <w:p w14:paraId="186C5B54" w14:textId="77777777" w:rsidR="00453F01" w:rsidRPr="00C77CE9" w:rsidRDefault="00453F01" w:rsidP="00453F01">
      <w:pPr>
        <w:rPr>
          <w:b/>
          <w:sz w:val="24"/>
          <w:szCs w:val="24"/>
        </w:rPr>
      </w:pPr>
      <w:r w:rsidRPr="00C77CE9">
        <w:rPr>
          <w:b/>
          <w:sz w:val="24"/>
          <w:szCs w:val="24"/>
        </w:rPr>
        <w:t xml:space="preserve">İÇ VE DIŞ MEKANLARDA GERÇEKLEŞTİRİLEN TANITIMLAR  </w:t>
      </w:r>
    </w:p>
    <w:p w14:paraId="1D17C1B7" w14:textId="3CE9A850" w:rsidR="007C672C" w:rsidRPr="00685D8B" w:rsidRDefault="007C672C" w:rsidP="007C672C">
      <w:pPr>
        <w:rPr>
          <w:b/>
          <w:snapToGrid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672C" w:rsidRPr="00685D8B" w14:paraId="4D9393E6" w14:textId="77777777" w:rsidTr="00B53B37">
        <w:tc>
          <w:tcPr>
            <w:tcW w:w="9212" w:type="dxa"/>
            <w:shd w:val="clear" w:color="auto" w:fill="auto"/>
          </w:tcPr>
          <w:p w14:paraId="336F3D68" w14:textId="77777777" w:rsidR="007C672C" w:rsidRPr="00685D8B" w:rsidRDefault="0036033B" w:rsidP="00B53B37">
            <w:pPr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E</w:t>
            </w:r>
            <w:r w:rsidR="007C672C" w:rsidRPr="00685D8B">
              <w:rPr>
                <w:snapToGrid/>
                <w:sz w:val="24"/>
                <w:szCs w:val="24"/>
              </w:rPr>
              <w:t>lektronik ekranlar</w:t>
            </w:r>
          </w:p>
        </w:tc>
      </w:tr>
      <w:tr w:rsidR="007C672C" w:rsidRPr="00685D8B" w14:paraId="0CB1B59B" w14:textId="77777777" w:rsidTr="00B53B37">
        <w:tc>
          <w:tcPr>
            <w:tcW w:w="9212" w:type="dxa"/>
            <w:shd w:val="clear" w:color="auto" w:fill="auto"/>
          </w:tcPr>
          <w:p w14:paraId="319DC595" w14:textId="50678ABA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Billboard/pano/tabela</w:t>
            </w:r>
          </w:p>
        </w:tc>
      </w:tr>
      <w:tr w:rsidR="007C672C" w:rsidRPr="00685D8B" w14:paraId="0206E144" w14:textId="77777777" w:rsidTr="00B53B37">
        <w:tc>
          <w:tcPr>
            <w:tcW w:w="9212" w:type="dxa"/>
            <w:shd w:val="clear" w:color="auto" w:fill="auto"/>
          </w:tcPr>
          <w:p w14:paraId="1890B1EF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Bina/cephe/duvar/çatı reklamı</w:t>
            </w:r>
          </w:p>
        </w:tc>
      </w:tr>
      <w:tr w:rsidR="007C672C" w:rsidRPr="00685D8B" w14:paraId="5FBDD60B" w14:textId="77777777" w:rsidTr="00B53B37">
        <w:tc>
          <w:tcPr>
            <w:tcW w:w="9212" w:type="dxa"/>
            <w:shd w:val="clear" w:color="auto" w:fill="auto"/>
          </w:tcPr>
          <w:p w14:paraId="5CFC8D19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Durak/taşıtlarda yer alan reklam/giydirme</w:t>
            </w:r>
          </w:p>
        </w:tc>
      </w:tr>
      <w:tr w:rsidR="007C672C" w:rsidRPr="00685D8B" w14:paraId="1580D375" w14:textId="77777777" w:rsidTr="00B53B37">
        <w:tc>
          <w:tcPr>
            <w:tcW w:w="9212" w:type="dxa"/>
            <w:shd w:val="clear" w:color="auto" w:fill="auto"/>
          </w:tcPr>
          <w:p w14:paraId="10C94C4D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Totem reklamı</w:t>
            </w:r>
          </w:p>
        </w:tc>
      </w:tr>
      <w:tr w:rsidR="0036033B" w:rsidRPr="00685D8B" w14:paraId="5E5517EA" w14:textId="77777777" w:rsidTr="00B53B37">
        <w:tc>
          <w:tcPr>
            <w:tcW w:w="9212" w:type="dxa"/>
            <w:shd w:val="clear" w:color="auto" w:fill="auto"/>
          </w:tcPr>
          <w:p w14:paraId="0A3CECCD" w14:textId="77777777" w:rsidR="0036033B" w:rsidRPr="00685D8B" w:rsidRDefault="0036033B" w:rsidP="00B53B37">
            <w:pPr>
              <w:rPr>
                <w:snapToGrid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Uçak/paraşüt/</w:t>
            </w:r>
            <w:proofErr w:type="spellStart"/>
            <w:r>
              <w:rPr>
                <w:color w:val="000000"/>
                <w:sz w:val="24"/>
                <w:szCs w:val="24"/>
              </w:rPr>
              <w:t>drone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ile yapılan reklamlar</w:t>
            </w:r>
          </w:p>
        </w:tc>
      </w:tr>
    </w:tbl>
    <w:p w14:paraId="018342A1" w14:textId="77777777" w:rsidR="007C672C" w:rsidRPr="00685D8B" w:rsidRDefault="007C672C" w:rsidP="007C672C">
      <w:pPr>
        <w:rPr>
          <w:b/>
          <w:snapToGrid/>
          <w:sz w:val="24"/>
          <w:szCs w:val="24"/>
        </w:rPr>
      </w:pPr>
    </w:p>
    <w:p w14:paraId="239FCD11" w14:textId="2F41DA36" w:rsidR="007C672C" w:rsidRPr="00685D8B" w:rsidRDefault="007C672C" w:rsidP="007C672C">
      <w:pPr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>ÖZEL TANITIM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C672C" w:rsidRPr="00685D8B" w14:paraId="1C58B3A0" w14:textId="77777777" w:rsidTr="00B53B37">
        <w:tc>
          <w:tcPr>
            <w:tcW w:w="9060" w:type="dxa"/>
            <w:shd w:val="clear" w:color="auto" w:fill="auto"/>
          </w:tcPr>
          <w:p w14:paraId="448ACFF5" w14:textId="44A68968" w:rsidR="007C672C" w:rsidRPr="00685D8B" w:rsidRDefault="00453F01" w:rsidP="009676CD">
            <w:pPr>
              <w:jc w:val="both"/>
              <w:rPr>
                <w:snapToGrid/>
                <w:sz w:val="24"/>
                <w:szCs w:val="24"/>
              </w:rPr>
            </w:pPr>
            <w:r w:rsidRPr="00E30E09">
              <w:rPr>
                <w:rFonts w:eastAsia="Calibri"/>
                <w:sz w:val="24"/>
                <w:szCs w:val="24"/>
                <w:lang w:eastAsia="en-US"/>
              </w:rPr>
              <w:t xml:space="preserve">Marka ve hizmet tanıtımına yönelik </w:t>
            </w:r>
            <w:proofErr w:type="spellStart"/>
            <w:r w:rsidRPr="00E30E09">
              <w:rPr>
                <w:rFonts w:eastAsia="Calibri"/>
                <w:sz w:val="24"/>
                <w:szCs w:val="24"/>
                <w:lang w:eastAsia="en-US"/>
              </w:rPr>
              <w:t>lansman</w:t>
            </w:r>
            <w:proofErr w:type="spellEnd"/>
            <w:r w:rsidRPr="00E30E09">
              <w:rPr>
                <w:rFonts w:eastAsia="Calibri"/>
                <w:sz w:val="24"/>
                <w:szCs w:val="24"/>
                <w:lang w:eastAsia="en-US"/>
              </w:rPr>
              <w:t>, özel sergi, gösterim ve basın tanıtımı</w:t>
            </w:r>
          </w:p>
        </w:tc>
      </w:tr>
      <w:tr w:rsidR="00453F01" w:rsidRPr="00685D8B" w14:paraId="33B9AC13" w14:textId="77777777" w:rsidTr="00B53B37">
        <w:tc>
          <w:tcPr>
            <w:tcW w:w="9060" w:type="dxa"/>
            <w:shd w:val="clear" w:color="auto" w:fill="auto"/>
          </w:tcPr>
          <w:p w14:paraId="11EFB32E" w14:textId="3E6F02B6" w:rsidR="00453F01" w:rsidRPr="00685D8B" w:rsidRDefault="00453F01" w:rsidP="00453F01">
            <w:pPr>
              <w:jc w:val="both"/>
              <w:rPr>
                <w:snapToGrid/>
                <w:sz w:val="24"/>
                <w:szCs w:val="24"/>
              </w:rPr>
            </w:pPr>
            <w:r w:rsidRPr="00CB0EE4">
              <w:rPr>
                <w:snapToGrid/>
                <w:color w:val="000000"/>
                <w:sz w:val="24"/>
                <w:szCs w:val="24"/>
              </w:rPr>
              <w:t>Halkla ilişkiler ajansları aracılığıyla yapılan marka promosyonu ve medya takip</w:t>
            </w:r>
          </w:p>
        </w:tc>
      </w:tr>
      <w:tr w:rsidR="00453F01" w:rsidRPr="00685D8B" w14:paraId="49381EC1" w14:textId="77777777" w:rsidTr="00B53B37">
        <w:tc>
          <w:tcPr>
            <w:tcW w:w="9060" w:type="dxa"/>
            <w:shd w:val="clear" w:color="auto" w:fill="auto"/>
          </w:tcPr>
          <w:p w14:paraId="750B2FDD" w14:textId="77777777" w:rsidR="00453F01" w:rsidRPr="00685D8B" w:rsidRDefault="00453F01" w:rsidP="00453F01">
            <w:pPr>
              <w:jc w:val="both"/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Satış ve dağıtıma yönelik mobil market/temsilcilik/platform komisyon ödemeleri ile diğer giderleri</w:t>
            </w:r>
          </w:p>
        </w:tc>
      </w:tr>
      <w:tr w:rsidR="00453F01" w:rsidRPr="00685D8B" w14:paraId="7BFF2838" w14:textId="77777777" w:rsidTr="00B53B37">
        <w:tc>
          <w:tcPr>
            <w:tcW w:w="9060" w:type="dxa"/>
            <w:shd w:val="clear" w:color="auto" w:fill="auto"/>
          </w:tcPr>
          <w:p w14:paraId="0900BA7E" w14:textId="77777777" w:rsidR="00453F01" w:rsidRPr="00685D8B" w:rsidRDefault="00453F01" w:rsidP="00453F01">
            <w:pPr>
              <w:jc w:val="both"/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Tadım aktiviteleri</w:t>
            </w:r>
          </w:p>
        </w:tc>
      </w:tr>
      <w:tr w:rsidR="00C36606" w:rsidRPr="00685D8B" w14:paraId="39F817FC" w14:textId="77777777" w:rsidTr="00B53B37">
        <w:tc>
          <w:tcPr>
            <w:tcW w:w="9060" w:type="dxa"/>
            <w:shd w:val="clear" w:color="auto" w:fill="auto"/>
          </w:tcPr>
          <w:p w14:paraId="6B1C5BBB" w14:textId="1D951098" w:rsidR="00C36606" w:rsidRPr="00685D8B" w:rsidRDefault="00C36606" w:rsidP="00453F01">
            <w:pPr>
              <w:jc w:val="both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Satışa konu olmayan ve üzerinde markanın yer aldığı eşantiyon malzemeleri</w:t>
            </w:r>
            <w:bookmarkStart w:id="0" w:name="_GoBack"/>
            <w:bookmarkEnd w:id="0"/>
          </w:p>
        </w:tc>
      </w:tr>
      <w:tr w:rsidR="00453F01" w:rsidRPr="00685D8B" w14:paraId="429076DF" w14:textId="77777777" w:rsidTr="00B53B37">
        <w:trPr>
          <w:trHeight w:val="407"/>
        </w:trPr>
        <w:tc>
          <w:tcPr>
            <w:tcW w:w="9060" w:type="dxa"/>
            <w:shd w:val="clear" w:color="auto" w:fill="auto"/>
          </w:tcPr>
          <w:p w14:paraId="2764013E" w14:textId="45B43B62" w:rsidR="00453F01" w:rsidRPr="00685D8B" w:rsidRDefault="00453F01" w:rsidP="00453F01">
            <w:pPr>
              <w:jc w:val="both"/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İzin, sınıflandırma, çoğaltma, dublaj ve alty</w:t>
            </w:r>
            <w:r w:rsidRPr="005015C6">
              <w:rPr>
                <w:snapToGrid/>
                <w:sz w:val="24"/>
                <w:szCs w:val="24"/>
              </w:rPr>
              <w:t>azı</w:t>
            </w:r>
          </w:p>
        </w:tc>
      </w:tr>
    </w:tbl>
    <w:p w14:paraId="3B2D3090" w14:textId="77777777" w:rsidR="007C672C" w:rsidRPr="00685D8B" w:rsidRDefault="007C672C" w:rsidP="007C672C">
      <w:pPr>
        <w:rPr>
          <w:snapToGrid/>
          <w:sz w:val="24"/>
          <w:szCs w:val="24"/>
        </w:rPr>
      </w:pPr>
    </w:p>
    <w:p w14:paraId="4FACDF33" w14:textId="3048FCB2" w:rsidR="007C672C" w:rsidRPr="00685D8B" w:rsidRDefault="007C672C" w:rsidP="007C672C">
      <w:pPr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 xml:space="preserve">DİĞER TANITIM/PAZARLAMA </w:t>
      </w:r>
      <w:r w:rsidR="00453F01">
        <w:rPr>
          <w:b/>
          <w:snapToGrid/>
          <w:sz w:val="24"/>
          <w:szCs w:val="24"/>
        </w:rPr>
        <w:t>FAALİYETLERİ</w:t>
      </w:r>
    </w:p>
    <w:p w14:paraId="35FB8E08" w14:textId="77777777" w:rsidR="007C672C" w:rsidRPr="00685D8B" w:rsidRDefault="007C672C" w:rsidP="007C672C">
      <w:pPr>
        <w:rPr>
          <w:b/>
          <w:snapToGrid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3"/>
      </w:tblGrid>
      <w:tr w:rsidR="007C672C" w:rsidRPr="00685D8B" w14:paraId="0E6D6D34" w14:textId="77777777" w:rsidTr="0077259A">
        <w:trPr>
          <w:trHeight w:val="334"/>
        </w:trPr>
        <w:tc>
          <w:tcPr>
            <w:tcW w:w="9033" w:type="dxa"/>
            <w:shd w:val="clear" w:color="auto" w:fill="auto"/>
          </w:tcPr>
          <w:p w14:paraId="0E848EF8" w14:textId="77777777" w:rsidR="007C672C" w:rsidRPr="00685D8B" w:rsidRDefault="007C672C" w:rsidP="009676CD">
            <w:pPr>
              <w:jc w:val="both"/>
              <w:rPr>
                <w:rFonts w:eastAsia="SimSun"/>
                <w:snapToGrid/>
                <w:sz w:val="24"/>
                <w:szCs w:val="24"/>
              </w:rPr>
            </w:pPr>
            <w:r w:rsidRPr="00685D8B">
              <w:rPr>
                <w:rFonts w:eastAsia="SimSun"/>
                <w:snapToGrid/>
                <w:sz w:val="24"/>
                <w:szCs w:val="24"/>
              </w:rPr>
              <w:t>Tanıtım filmi/</w:t>
            </w:r>
            <w:proofErr w:type="spellStart"/>
            <w:r w:rsidRPr="00685D8B">
              <w:rPr>
                <w:rFonts w:eastAsia="SimSun"/>
                <w:snapToGrid/>
                <w:sz w:val="24"/>
                <w:szCs w:val="24"/>
              </w:rPr>
              <w:t>demo</w:t>
            </w:r>
            <w:proofErr w:type="spellEnd"/>
            <w:r w:rsidRPr="00685D8B">
              <w:rPr>
                <w:rFonts w:eastAsia="SimSun"/>
                <w:snapToGrid/>
                <w:sz w:val="24"/>
                <w:szCs w:val="24"/>
              </w:rPr>
              <w:t xml:space="preserve"> bölümü/programı yapımı</w:t>
            </w:r>
          </w:p>
        </w:tc>
      </w:tr>
      <w:tr w:rsidR="007C672C" w:rsidRPr="00685D8B" w14:paraId="6EA3EBCC" w14:textId="77777777" w:rsidTr="0077259A">
        <w:trPr>
          <w:trHeight w:val="334"/>
        </w:trPr>
        <w:tc>
          <w:tcPr>
            <w:tcW w:w="9033" w:type="dxa"/>
            <w:shd w:val="clear" w:color="auto" w:fill="auto"/>
          </w:tcPr>
          <w:p w14:paraId="170324B5" w14:textId="7DAD0E00" w:rsidR="007C672C" w:rsidRPr="00685D8B" w:rsidRDefault="007C672C" w:rsidP="009676CD">
            <w:pPr>
              <w:jc w:val="both"/>
              <w:rPr>
                <w:rFonts w:eastAsia="SimSun"/>
                <w:snapToGrid/>
                <w:sz w:val="24"/>
                <w:szCs w:val="24"/>
              </w:rPr>
            </w:pPr>
            <w:r w:rsidRPr="00685D8B">
              <w:rPr>
                <w:rFonts w:eastAsia="SimSun"/>
                <w:snapToGrid/>
                <w:sz w:val="24"/>
                <w:szCs w:val="24"/>
              </w:rPr>
              <w:t xml:space="preserve">Sinema </w:t>
            </w:r>
            <w:r w:rsidR="00762978">
              <w:rPr>
                <w:rFonts w:eastAsia="SimSun"/>
                <w:snapToGrid/>
                <w:sz w:val="24"/>
                <w:szCs w:val="24"/>
              </w:rPr>
              <w:t xml:space="preserve">filmine verilen </w:t>
            </w:r>
            <w:r w:rsidRPr="00685D8B">
              <w:rPr>
                <w:rFonts w:eastAsia="SimSun"/>
                <w:snapToGrid/>
                <w:sz w:val="24"/>
                <w:szCs w:val="24"/>
              </w:rPr>
              <w:t>reklam</w:t>
            </w:r>
          </w:p>
        </w:tc>
      </w:tr>
      <w:tr w:rsidR="007C672C" w:rsidRPr="00685D8B" w14:paraId="2907E49B" w14:textId="77777777" w:rsidTr="0077259A">
        <w:trPr>
          <w:trHeight w:val="334"/>
        </w:trPr>
        <w:tc>
          <w:tcPr>
            <w:tcW w:w="9033" w:type="dxa"/>
            <w:shd w:val="clear" w:color="auto" w:fill="auto"/>
          </w:tcPr>
          <w:p w14:paraId="2199EC38" w14:textId="77777777" w:rsidR="007C672C" w:rsidRPr="00685D8B" w:rsidRDefault="007C672C" w:rsidP="009676CD">
            <w:pPr>
              <w:jc w:val="both"/>
              <w:rPr>
                <w:rFonts w:eastAsia="SimSun"/>
                <w:snapToGrid/>
                <w:sz w:val="24"/>
                <w:szCs w:val="24"/>
              </w:rPr>
            </w:pPr>
            <w:r w:rsidRPr="00685D8B">
              <w:rPr>
                <w:rFonts w:eastAsia="SimSun"/>
                <w:snapToGrid/>
                <w:sz w:val="24"/>
                <w:szCs w:val="24"/>
              </w:rPr>
              <w:t>Sponsorluk</w:t>
            </w:r>
          </w:p>
        </w:tc>
      </w:tr>
      <w:tr w:rsidR="007C672C" w:rsidRPr="00685D8B" w14:paraId="75A68E43" w14:textId="77777777" w:rsidTr="0077259A">
        <w:trPr>
          <w:trHeight w:val="334"/>
        </w:trPr>
        <w:tc>
          <w:tcPr>
            <w:tcW w:w="9033" w:type="dxa"/>
            <w:shd w:val="clear" w:color="auto" w:fill="auto"/>
          </w:tcPr>
          <w:p w14:paraId="2ED9D3FE" w14:textId="77777777" w:rsidR="007C672C" w:rsidRPr="00685D8B" w:rsidRDefault="007C672C" w:rsidP="009676CD">
            <w:pPr>
              <w:jc w:val="both"/>
              <w:rPr>
                <w:rFonts w:eastAsia="SimSun"/>
                <w:b/>
                <w:snapToGrid/>
                <w:sz w:val="24"/>
                <w:szCs w:val="24"/>
              </w:rPr>
            </w:pPr>
            <w:r w:rsidRPr="00685D8B">
              <w:rPr>
                <w:rFonts w:eastAsia="SimSun"/>
                <w:snapToGrid/>
                <w:sz w:val="24"/>
                <w:szCs w:val="24"/>
              </w:rPr>
              <w:t>Toplu e-posta/SMS/MMS gönderimi</w:t>
            </w:r>
          </w:p>
        </w:tc>
      </w:tr>
      <w:tr w:rsidR="007C672C" w:rsidRPr="00685D8B" w14:paraId="25EE2DCD" w14:textId="77777777" w:rsidTr="0077259A">
        <w:trPr>
          <w:trHeight w:val="689"/>
        </w:trPr>
        <w:tc>
          <w:tcPr>
            <w:tcW w:w="9033" w:type="dxa"/>
            <w:shd w:val="clear" w:color="auto" w:fill="auto"/>
          </w:tcPr>
          <w:p w14:paraId="11AC9C20" w14:textId="77777777" w:rsidR="007C672C" w:rsidRPr="00685D8B" w:rsidRDefault="007C672C" w:rsidP="009676CD">
            <w:pPr>
              <w:jc w:val="both"/>
              <w:rPr>
                <w:rFonts w:eastAsia="SimSun"/>
                <w:snapToGrid/>
                <w:sz w:val="24"/>
                <w:szCs w:val="24"/>
              </w:rPr>
            </w:pPr>
            <w:r w:rsidRPr="00685D8B">
              <w:rPr>
                <w:rFonts w:eastAsia="Arial Unicode MS"/>
                <w:snapToGrid/>
                <w:sz w:val="24"/>
                <w:szCs w:val="24"/>
                <w:lang w:eastAsia="en-US"/>
              </w:rPr>
              <w:lastRenderedPageBreak/>
              <w:t xml:space="preserve">Yurt dışından davet edilen ilgili kurum ve kuruluş temsilcilerinin katılımı ile yurt içinde düzenlenen </w:t>
            </w:r>
            <w:r w:rsidRPr="00685D8B">
              <w:rPr>
                <w:sz w:val="24"/>
                <w:szCs w:val="24"/>
              </w:rPr>
              <w:t>tanıtım ve pazarlama etkinlikleri</w:t>
            </w:r>
          </w:p>
        </w:tc>
      </w:tr>
      <w:tr w:rsidR="007C672C" w:rsidRPr="00685D8B" w14:paraId="1FF37A5B" w14:textId="77777777" w:rsidTr="0077259A">
        <w:trPr>
          <w:trHeight w:val="671"/>
        </w:trPr>
        <w:tc>
          <w:tcPr>
            <w:tcW w:w="9033" w:type="dxa"/>
            <w:shd w:val="clear" w:color="auto" w:fill="auto"/>
          </w:tcPr>
          <w:p w14:paraId="3D5FD176" w14:textId="77777777" w:rsidR="007C672C" w:rsidRPr="00685D8B" w:rsidRDefault="007C672C" w:rsidP="009676CD">
            <w:pPr>
              <w:jc w:val="both"/>
              <w:rPr>
                <w:rFonts w:eastAsia="Arial Unicode MS"/>
                <w:snapToGrid/>
                <w:sz w:val="24"/>
                <w:szCs w:val="24"/>
                <w:lang w:eastAsia="en-US"/>
              </w:rPr>
            </w:pPr>
            <w:r w:rsidRPr="00685D8B">
              <w:rPr>
                <w:rFonts w:eastAsia="Arial Unicode MS"/>
                <w:snapToGrid/>
                <w:sz w:val="24"/>
                <w:szCs w:val="24"/>
                <w:lang w:eastAsia="en-US"/>
              </w:rPr>
              <w:t>Yurt dışından davet edilen akademisyen/uzman/ilgili kişi veya kurum/kuruluş temsilcilerinin katılımıyla gerçekleştirilen eğitim programları</w:t>
            </w:r>
          </w:p>
        </w:tc>
      </w:tr>
    </w:tbl>
    <w:p w14:paraId="04FF922E" w14:textId="57E1CCCF" w:rsidR="0077259A" w:rsidRDefault="0077259A" w:rsidP="0077259A"/>
    <w:sectPr w:rsidR="007725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D26CE" w14:textId="77777777" w:rsidR="000C3960" w:rsidRDefault="000C3960">
      <w:r>
        <w:separator/>
      </w:r>
    </w:p>
  </w:endnote>
  <w:endnote w:type="continuationSeparator" w:id="0">
    <w:p w14:paraId="47C03FFA" w14:textId="77777777" w:rsidR="000C3960" w:rsidRDefault="000C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3230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87325D" w14:textId="77777777" w:rsidR="00CE5CED" w:rsidRDefault="003B5EF3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0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0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A3E755" w14:textId="77777777" w:rsidR="00CE5CED" w:rsidRDefault="00C36606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1BBE2" w14:textId="77777777" w:rsidR="000C3960" w:rsidRDefault="000C3960">
      <w:r>
        <w:separator/>
      </w:r>
    </w:p>
  </w:footnote>
  <w:footnote w:type="continuationSeparator" w:id="0">
    <w:p w14:paraId="0BC369E2" w14:textId="77777777" w:rsidR="000C3960" w:rsidRDefault="000C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2C"/>
    <w:rsid w:val="000308C0"/>
    <w:rsid w:val="000406DE"/>
    <w:rsid w:val="000C3960"/>
    <w:rsid w:val="0025778C"/>
    <w:rsid w:val="003433F6"/>
    <w:rsid w:val="0036033B"/>
    <w:rsid w:val="003B5EF3"/>
    <w:rsid w:val="003D7BA8"/>
    <w:rsid w:val="0040446F"/>
    <w:rsid w:val="00453F01"/>
    <w:rsid w:val="004809D8"/>
    <w:rsid w:val="004E06F8"/>
    <w:rsid w:val="005A37E3"/>
    <w:rsid w:val="005A5DE1"/>
    <w:rsid w:val="00605DE3"/>
    <w:rsid w:val="006368DA"/>
    <w:rsid w:val="00762978"/>
    <w:rsid w:val="0077259A"/>
    <w:rsid w:val="007C672C"/>
    <w:rsid w:val="0087576A"/>
    <w:rsid w:val="009676CD"/>
    <w:rsid w:val="00B14A58"/>
    <w:rsid w:val="00BD559E"/>
    <w:rsid w:val="00C36606"/>
    <w:rsid w:val="00D71B71"/>
    <w:rsid w:val="00D76C18"/>
    <w:rsid w:val="00DF5050"/>
    <w:rsid w:val="00E30E09"/>
    <w:rsid w:val="00ED5844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299BCE"/>
  <w15:chartTrackingRefBased/>
  <w15:docId w15:val="{C43B8FD5-F6E2-4930-8685-7A2925FF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72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1">
    <w:name w:val="Altbilgi1"/>
    <w:basedOn w:val="Normal"/>
    <w:link w:val="AltbilgiChar"/>
    <w:uiPriority w:val="99"/>
    <w:rsid w:val="007C672C"/>
    <w:pPr>
      <w:tabs>
        <w:tab w:val="center" w:pos="4153"/>
        <w:tab w:val="right" w:pos="8306"/>
      </w:tabs>
    </w:pPr>
  </w:style>
  <w:style w:type="character" w:customStyle="1" w:styleId="AltbilgiChar">
    <w:name w:val="Altbilgi Char"/>
    <w:link w:val="Altbilgi1"/>
    <w:uiPriority w:val="99"/>
    <w:rsid w:val="007C672C"/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7C672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uiPriority w:val="99"/>
    <w:semiHidden/>
    <w:rsid w:val="007C672C"/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character" w:customStyle="1" w:styleId="AltBilgiChar1">
    <w:name w:val="Alt Bilgi Char1"/>
    <w:basedOn w:val="VarsaylanParagrafYazTipi"/>
    <w:link w:val="AltBilgi"/>
    <w:uiPriority w:val="99"/>
    <w:rsid w:val="007C672C"/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5E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EF3"/>
    <w:rPr>
      <w:rFonts w:ascii="Segoe UI" w:eastAsia="Times New Roman" w:hAnsi="Segoe UI" w:cs="Segoe UI"/>
      <w:snapToGrid w:val="0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E30E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25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259A"/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DUMLUPINAR</dc:creator>
  <cp:keywords/>
  <dc:description/>
  <cp:lastModifiedBy>Manolya Turan</cp:lastModifiedBy>
  <cp:revision>9</cp:revision>
  <dcterms:created xsi:type="dcterms:W3CDTF">2024-10-14T14:22:00Z</dcterms:created>
  <dcterms:modified xsi:type="dcterms:W3CDTF">2024-10-15T13:40:00Z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user=42469248616</vt:lpwstr>
  </property>
  <property fmtid="{D5CDD505-2E9C-101B-9397-08002B2CF9AE}" pid="4" name="geodilabeltime">
    <vt:lpwstr>datetime=2024-10-14T14:22:06.342Z</vt:lpwstr>
  </property>
</Properties>
</file>